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Hymne du jubilé 2025 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1750272</wp:posOffset>
                </wp:positionH>
                <wp:positionV relativeFrom="paragraph">
                  <wp:posOffset>-120861</wp:posOffset>
                </wp:positionV>
                <wp:extent cx="2082800" cy="389467"/>
                <wp:effectExtent b="17145" l="0" r="1270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82800" cy="389467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anchorCtr="0" anchor="ctr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1750272</wp:posOffset>
                </wp:positionH>
                <wp:positionV relativeFrom="paragraph">
                  <wp:posOffset>-120861</wp:posOffset>
                </wp:positionV>
                <wp:extent cx="2095500" cy="406612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6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95500" cy="406612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Titre : Pèlerins d’espérance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Texte original: Pierangelo Sequeri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Texte version française : SNPLS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R/ Vive flamme, ma seule espérance 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que mon chant parvienne jusqu’à toi.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de ton cœur jaillit la vie divine,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sur la route j’ai confiance en toi.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Écoutez nations, langues et peuples,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dans vos cœurs rayonne la parole :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les nations dispersées sur la terre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se rassemblent dans le fils bien-aimé.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Vive flamme, ma seule espérance 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que mon chant parvienne jusqu’a toi.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de ton cœur jaillit la vie divine,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sur la route j’ai confiance en toi.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Le Seigneur est un Dieu de tendresse,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à sa voix se lève un jour nouveau.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Terre et ciel sont revêtus de gloire,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ils annoncent la justice et la paix.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Vive flamme, ma seule espérance 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que mon chant parvienne jusqu’a toi.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de ton cœur jaillit la vie divine,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sur la route j’ai confiance en toi.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Lève-toi, Dieu cherche des disciples,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Prends le vent pour guide sur ta route.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N’aie pas peur de marcher sur les traces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Où s’avancent les amis du Seigneur.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Vive flamme, ma seule espérance 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que mon chant parvienne jusqu’a toi.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de ton cœur jaillit la vie divine,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sur la route j’ai confiance en toi.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2A">
      <w:pPr>
        <w:rPr/>
      </w:pPr>
      <w:bookmarkStart w:colFirst="0" w:colLast="0" w:name="_gjdgxs" w:id="0"/>
      <w:bookmarkEnd w:id="0"/>
      <w:r w:rsidDel="00000000" w:rsidR="00000000" w:rsidRPr="00000000">
        <w:rPr>
          <w:rtl w:val="0"/>
        </w:rPr>
        <w:t xml:space="preserve">NB : Proposer un dernier couplet contextualisé pour délivrer un message d’espérance au peuple de Dieu au bénin</w:t>
      </w:r>
    </w:p>
    <w:sectPr>
      <w:pgSz w:h="16840" w:w="11900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fr-F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